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9341" w14:textId="12824FC1" w:rsidR="00410AE4" w:rsidRDefault="00410AE4" w:rsidP="00554180">
      <w:pPr>
        <w:jc w:val="both"/>
      </w:pPr>
    </w:p>
    <w:p w14:paraId="2C3A475A" w14:textId="52D00FED" w:rsidR="00A67AE2" w:rsidRDefault="00A67AE2" w:rsidP="00554180">
      <w:pPr>
        <w:jc w:val="both"/>
      </w:pPr>
    </w:p>
    <w:p w14:paraId="2ADB5891" w14:textId="77777777" w:rsidR="00864CF6" w:rsidRPr="006A4A91" w:rsidRDefault="00A67AE2" w:rsidP="00554180">
      <w:pPr>
        <w:pStyle w:val="lfej"/>
        <w:jc w:val="both"/>
        <w:rPr>
          <w:rFonts w:ascii="Source Sans Pro" w:hAnsi="Source Sans Pro"/>
          <w:b/>
        </w:rPr>
      </w:pPr>
      <w:r w:rsidRPr="006A4A91">
        <w:rPr>
          <w:rFonts w:ascii="Source Sans Pro" w:hAnsi="Source Sans Pro"/>
          <w:b/>
        </w:rPr>
        <w:t xml:space="preserve">Közzététel tárgya: </w:t>
      </w:r>
    </w:p>
    <w:p w14:paraId="7B94D222" w14:textId="3E81C494" w:rsidR="00A67AE2" w:rsidRPr="006A4A91" w:rsidRDefault="00A67AE2" w:rsidP="00554180">
      <w:pPr>
        <w:pStyle w:val="lfej"/>
        <w:jc w:val="both"/>
        <w:rPr>
          <w:rFonts w:ascii="Source Sans Pro" w:hAnsi="Source Sans Pro"/>
        </w:rPr>
      </w:pPr>
      <w:r w:rsidRPr="006A4A91">
        <w:rPr>
          <w:rFonts w:ascii="Source Sans Pro" w:hAnsi="Source Sans Pro"/>
        </w:rPr>
        <w:t xml:space="preserve">Bejelentés </w:t>
      </w:r>
      <w:r w:rsidR="00DD4F35" w:rsidRPr="006A4A91">
        <w:rPr>
          <w:rFonts w:ascii="Source Sans Pro" w:hAnsi="Source Sans Pro" w:cs="Calibri"/>
          <w:bCs/>
        </w:rPr>
        <w:t>vezető állású személy kinevezésé</w:t>
      </w:r>
      <w:r w:rsidR="00667DB5">
        <w:rPr>
          <w:rFonts w:ascii="Source Sans Pro" w:hAnsi="Source Sans Pro" w:cs="Calibri"/>
          <w:bCs/>
        </w:rPr>
        <w:t>nek engedélyezéséről</w:t>
      </w:r>
    </w:p>
    <w:p w14:paraId="54B36E53" w14:textId="77777777" w:rsidR="00864CF6" w:rsidRPr="006A4A91" w:rsidRDefault="00864CF6" w:rsidP="00554180">
      <w:pPr>
        <w:pStyle w:val="lfej"/>
        <w:jc w:val="both"/>
        <w:rPr>
          <w:rFonts w:ascii="Source Sans Pro" w:hAnsi="Source Sans Pro"/>
          <w:b/>
        </w:rPr>
      </w:pPr>
    </w:p>
    <w:p w14:paraId="174E4BA1" w14:textId="3BE17E34" w:rsidR="00A67AE2" w:rsidRPr="006A4A91" w:rsidRDefault="00A67AE2" w:rsidP="00554180">
      <w:pPr>
        <w:pStyle w:val="lfej"/>
        <w:jc w:val="both"/>
        <w:rPr>
          <w:rFonts w:ascii="Source Sans Pro" w:hAnsi="Source Sans Pro"/>
        </w:rPr>
      </w:pPr>
      <w:r w:rsidRPr="006A4A91">
        <w:rPr>
          <w:rFonts w:ascii="Source Sans Pro" w:hAnsi="Source Sans Pro"/>
          <w:b/>
        </w:rPr>
        <w:t xml:space="preserve">Dátum: </w:t>
      </w:r>
      <w:r w:rsidRPr="006A4A91">
        <w:rPr>
          <w:rFonts w:ascii="Source Sans Pro" w:hAnsi="Source Sans Pro"/>
        </w:rPr>
        <w:t>2020.</w:t>
      </w:r>
      <w:r w:rsidR="00D13B2C" w:rsidRPr="006A4A91">
        <w:rPr>
          <w:rFonts w:ascii="Source Sans Pro" w:hAnsi="Source Sans Pro"/>
        </w:rPr>
        <w:t>09.03.</w:t>
      </w:r>
    </w:p>
    <w:p w14:paraId="31B81AE8" w14:textId="77777777" w:rsidR="00A67AE2" w:rsidRPr="006A4A91" w:rsidRDefault="00A67AE2" w:rsidP="00554180">
      <w:pPr>
        <w:pStyle w:val="lfej"/>
        <w:jc w:val="both"/>
        <w:rPr>
          <w:rFonts w:ascii="Source Sans Pro" w:hAnsi="Source Sans Pro"/>
        </w:rPr>
      </w:pPr>
    </w:p>
    <w:p w14:paraId="57217789" w14:textId="5551BDCD" w:rsidR="00667DB5" w:rsidRDefault="00667DB5" w:rsidP="00554180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 PortfoLion Kockázati Tőkealap-kezelő Zrt. a kollektív befektetési formákról és kezelőikről, valamint egyes pénzügyi tárgyú törvények módosításáról szóló 2014. évi XVI. törvény 167. § (1) e) és (2) bekezdése alapján az alábbiakat teszi közé:</w:t>
      </w:r>
    </w:p>
    <w:p w14:paraId="53868A6D" w14:textId="77777777" w:rsidR="00667DB5" w:rsidRDefault="00667DB5" w:rsidP="00554180">
      <w:pPr>
        <w:jc w:val="both"/>
        <w:rPr>
          <w:rFonts w:ascii="Source Sans Pro" w:hAnsi="Source Sans Pro"/>
        </w:rPr>
      </w:pPr>
    </w:p>
    <w:p w14:paraId="12FFD4D6" w14:textId="39F3A826" w:rsidR="00A67AE2" w:rsidRPr="006A4A91" w:rsidRDefault="003247D6" w:rsidP="00554180">
      <w:pPr>
        <w:jc w:val="both"/>
        <w:rPr>
          <w:rFonts w:ascii="Source Sans Pro" w:hAnsi="Source Sans Pro"/>
        </w:rPr>
      </w:pPr>
      <w:r w:rsidRPr="006A4A91">
        <w:rPr>
          <w:rFonts w:ascii="Source Sans Pro" w:hAnsi="Source Sans Pro"/>
        </w:rPr>
        <w:t>Nieder Jenő</w:t>
      </w:r>
      <w:r w:rsidR="00A67AE2" w:rsidRPr="006A4A91">
        <w:rPr>
          <w:rFonts w:ascii="Source Sans Pro" w:hAnsi="Source Sans Pro"/>
        </w:rPr>
        <w:t xml:space="preserve"> a</w:t>
      </w:r>
      <w:r w:rsidR="00A22AF5" w:rsidRPr="006A4A91">
        <w:rPr>
          <w:rFonts w:ascii="Source Sans Pro" w:hAnsi="Source Sans Pro"/>
        </w:rPr>
        <w:t xml:space="preserve"> </w:t>
      </w:r>
      <w:r w:rsidR="00A22AF5" w:rsidRPr="006A4A91">
        <w:rPr>
          <w:rFonts w:ascii="Source Sans Pro" w:hAnsi="Source Sans Pro" w:cs="Calibri"/>
        </w:rPr>
        <w:t>PortfoLion Kockázati Tőkealap-kezelő Zrt.</w:t>
      </w:r>
      <w:r w:rsidR="00A22AF5" w:rsidRPr="006A4A91">
        <w:rPr>
          <w:rFonts w:ascii="Source Sans Pro" w:hAnsi="Source Sans Pro" w:cs="Calibri"/>
          <w:b/>
        </w:rPr>
        <w:t xml:space="preserve"> </w:t>
      </w:r>
      <w:r w:rsidR="000E56D3" w:rsidRPr="006A4A91">
        <w:rPr>
          <w:rFonts w:ascii="Source Sans Pro" w:hAnsi="Source Sans Pro"/>
        </w:rPr>
        <w:t xml:space="preserve">második </w:t>
      </w:r>
      <w:r w:rsidR="00F969AF" w:rsidRPr="006A4A91">
        <w:rPr>
          <w:rFonts w:ascii="Source Sans Pro" w:hAnsi="Source Sans Pro" w:cs="Calibri"/>
        </w:rPr>
        <w:t>ügyvezető</w:t>
      </w:r>
      <w:r w:rsidR="000632A0" w:rsidRPr="006A4A91">
        <w:rPr>
          <w:rStyle w:val="FontStyle32"/>
          <w:rFonts w:ascii="Source Sans Pro" w:hAnsi="Source Sans Pro" w:cs="Calibri"/>
          <w:sz w:val="24"/>
          <w:szCs w:val="24"/>
        </w:rPr>
        <w:t xml:space="preserve"> </w:t>
      </w:r>
      <w:r w:rsidR="000632A0" w:rsidRPr="006A4A91">
        <w:rPr>
          <w:rStyle w:val="FontStyle32"/>
          <w:rFonts w:ascii="Source Sans Pro" w:hAnsi="Source Sans Pro" w:cs="Calibri"/>
          <w:b w:val="0"/>
          <w:bCs w:val="0"/>
          <w:sz w:val="24"/>
          <w:szCs w:val="24"/>
        </w:rPr>
        <w:t>állású személy</w:t>
      </w:r>
      <w:r w:rsidR="000632A0" w:rsidRPr="006A4A91">
        <w:rPr>
          <w:rStyle w:val="FontStyle21"/>
          <w:rFonts w:ascii="Source Sans Pro" w:hAnsi="Source Sans Pro" w:cs="Calibri"/>
          <w:b/>
          <w:sz w:val="24"/>
          <w:szCs w:val="24"/>
        </w:rPr>
        <w:t xml:space="preserve"> </w:t>
      </w:r>
      <w:r w:rsidR="000632A0" w:rsidRPr="006A4A91">
        <w:rPr>
          <w:rFonts w:ascii="Source Sans Pro" w:hAnsi="Source Sans Pro" w:cs="Calibri"/>
          <w:bCs/>
        </w:rPr>
        <w:t>kinevezésé</w:t>
      </w:r>
      <w:r w:rsidR="00FA04C6" w:rsidRPr="006A4A91">
        <w:rPr>
          <w:rFonts w:ascii="Source Sans Pro" w:hAnsi="Source Sans Pro" w:cs="Calibri"/>
          <w:bCs/>
        </w:rPr>
        <w:t>ről</w:t>
      </w:r>
      <w:r w:rsidR="00994599">
        <w:rPr>
          <w:rFonts w:ascii="Source Sans Pro" w:hAnsi="Source Sans Pro" w:cs="Calibri"/>
          <w:bCs/>
        </w:rPr>
        <w:t>,</w:t>
      </w:r>
      <w:r w:rsidR="00FA04C6" w:rsidRPr="006A4A91">
        <w:rPr>
          <w:rFonts w:ascii="Source Sans Pro" w:hAnsi="Source Sans Pro" w:cs="Calibri"/>
          <w:bCs/>
        </w:rPr>
        <w:t xml:space="preserve"> az </w:t>
      </w:r>
      <w:r w:rsidR="00A67AE2" w:rsidRPr="006A4A91">
        <w:rPr>
          <w:rFonts w:ascii="Source Sans Pro" w:hAnsi="Source Sans Pro"/>
        </w:rPr>
        <w:t xml:space="preserve">MNB </w:t>
      </w:r>
      <w:r w:rsidR="00E57BEC" w:rsidRPr="006A4A91">
        <w:rPr>
          <w:rFonts w:ascii="Source Sans Pro" w:hAnsi="Source Sans Pro"/>
        </w:rPr>
        <w:t>határozatb</w:t>
      </w:r>
      <w:r w:rsidR="00FA04C6" w:rsidRPr="006A4A91">
        <w:rPr>
          <w:rFonts w:ascii="Source Sans Pro" w:hAnsi="Source Sans Pro"/>
        </w:rPr>
        <w:t>a</w:t>
      </w:r>
      <w:r w:rsidR="00E57BEC" w:rsidRPr="006A4A91">
        <w:rPr>
          <w:rFonts w:ascii="Source Sans Pro" w:hAnsi="Source Sans Pro"/>
        </w:rPr>
        <w:t xml:space="preserve">n </w:t>
      </w:r>
      <w:r w:rsidR="002C09ED" w:rsidRPr="006A4A91">
        <w:rPr>
          <w:rFonts w:ascii="Source Sans Pro" w:hAnsi="Source Sans Pro" w:cs="Calibri"/>
          <w:bCs/>
          <w:snapToGrid w:val="0"/>
        </w:rPr>
        <w:t>döntést hozott</w:t>
      </w:r>
      <w:r w:rsidR="002C09ED" w:rsidRPr="006A4A91">
        <w:rPr>
          <w:rFonts w:ascii="Source Sans Pro" w:hAnsi="Source Sans Pro"/>
        </w:rPr>
        <w:t xml:space="preserve"> </w:t>
      </w:r>
      <w:r w:rsidR="00A67AE2" w:rsidRPr="006A4A91">
        <w:rPr>
          <w:rFonts w:ascii="Source Sans Pro" w:hAnsi="Source Sans Pro"/>
        </w:rPr>
        <w:t>és nyilvántartásában rögzítette.</w:t>
      </w:r>
    </w:p>
    <w:p w14:paraId="2947AFBA" w14:textId="3E2D3D6D" w:rsidR="00410AE4" w:rsidRPr="006A4A91" w:rsidRDefault="00410AE4">
      <w:pPr>
        <w:rPr>
          <w:rFonts w:ascii="Source Sans Pro" w:hAnsi="Source Sans Pro"/>
        </w:rPr>
      </w:pPr>
    </w:p>
    <w:p w14:paraId="689A43AE" w14:textId="01235630" w:rsidR="00410AE4" w:rsidRPr="000D61FB" w:rsidRDefault="00410AE4">
      <w:pPr>
        <w:rPr>
          <w:rFonts w:ascii="Source Sans Pro" w:hAnsi="Source Sans Pro"/>
        </w:rPr>
      </w:pPr>
    </w:p>
    <w:p w14:paraId="43AE1919" w14:textId="0905ADA0" w:rsidR="00410AE4" w:rsidRDefault="00410AE4"/>
    <w:p w14:paraId="39E29463" w14:textId="44637BD2" w:rsidR="00410AE4" w:rsidRDefault="00410AE4"/>
    <w:p w14:paraId="379209AC" w14:textId="7889D1EA" w:rsidR="00410AE4" w:rsidRDefault="00410AE4"/>
    <w:p w14:paraId="5A46F451" w14:textId="6F17C06F" w:rsidR="00410AE4" w:rsidRDefault="00410AE4"/>
    <w:p w14:paraId="7D3E4992" w14:textId="599971EE" w:rsidR="00410AE4" w:rsidRDefault="00410AE4"/>
    <w:p w14:paraId="6EB49618" w14:textId="20EF005F" w:rsidR="00410AE4" w:rsidRDefault="00410AE4"/>
    <w:p w14:paraId="0BEDF47D" w14:textId="42C906D3" w:rsidR="00410AE4" w:rsidRDefault="00410AE4"/>
    <w:p w14:paraId="351794F6" w14:textId="64BA5FB5" w:rsidR="00410AE4" w:rsidRDefault="00410AE4"/>
    <w:p w14:paraId="5CF68163" w14:textId="77CE9C9C" w:rsidR="00410AE4" w:rsidRDefault="00410AE4"/>
    <w:p w14:paraId="4C5B1138" w14:textId="5CB0779F" w:rsidR="00410AE4" w:rsidRDefault="00410AE4"/>
    <w:p w14:paraId="78E9E646" w14:textId="403411A0" w:rsidR="00410AE4" w:rsidRDefault="00410AE4"/>
    <w:p w14:paraId="28950D41" w14:textId="792A4031" w:rsidR="00410AE4" w:rsidRDefault="00410AE4"/>
    <w:p w14:paraId="64ED7FE0" w14:textId="064F99C2" w:rsidR="00410AE4" w:rsidRDefault="00410AE4"/>
    <w:p w14:paraId="36CA51BD" w14:textId="0AAE8439" w:rsidR="00410AE4" w:rsidRDefault="00410AE4"/>
    <w:p w14:paraId="641339E6" w14:textId="50A1196D" w:rsidR="00410AE4" w:rsidRDefault="00410AE4"/>
    <w:p w14:paraId="4F594184" w14:textId="2E333368" w:rsidR="00410AE4" w:rsidRDefault="00410AE4"/>
    <w:p w14:paraId="7D47D712" w14:textId="4812D9E1" w:rsidR="00410AE4" w:rsidRDefault="00410AE4"/>
    <w:p w14:paraId="163D6ED3" w14:textId="4DD13F36" w:rsidR="00410AE4" w:rsidRDefault="00410AE4"/>
    <w:p w14:paraId="6F72DB0C" w14:textId="244A52CC" w:rsidR="00410AE4" w:rsidRDefault="00410AE4"/>
    <w:p w14:paraId="52572444" w14:textId="74171B78" w:rsidR="00410AE4" w:rsidRDefault="00410AE4"/>
    <w:p w14:paraId="3585B179" w14:textId="64F63191" w:rsidR="00410AE4" w:rsidRDefault="00410AE4"/>
    <w:p w14:paraId="53D873DF" w14:textId="31E216F1" w:rsidR="00410AE4" w:rsidRDefault="00410AE4"/>
    <w:p w14:paraId="4996E8BA" w14:textId="3D6B04DB" w:rsidR="00410AE4" w:rsidRDefault="00410AE4"/>
    <w:p w14:paraId="4DA624DE" w14:textId="79E13448" w:rsidR="00410AE4" w:rsidRDefault="00410AE4"/>
    <w:p w14:paraId="4F9FB3FA" w14:textId="3CC8678B" w:rsidR="00410AE4" w:rsidRDefault="00410AE4"/>
    <w:p w14:paraId="6F3924A6" w14:textId="7E3FD662" w:rsidR="00410AE4" w:rsidRDefault="00410AE4"/>
    <w:p w14:paraId="721064F6" w14:textId="79FE18D7" w:rsidR="00410AE4" w:rsidRDefault="00410AE4"/>
    <w:p w14:paraId="240BEA77" w14:textId="782EA288" w:rsidR="00410AE4" w:rsidRDefault="00410AE4"/>
    <w:p w14:paraId="301E2A4D" w14:textId="10499F39" w:rsidR="00410AE4" w:rsidRDefault="00410AE4"/>
    <w:p w14:paraId="736DF99D" w14:textId="5D0DE6CE" w:rsidR="00410AE4" w:rsidRDefault="00410AE4"/>
    <w:p w14:paraId="795C66E4" w14:textId="68E434E8" w:rsidR="00410AE4" w:rsidRDefault="00410AE4"/>
    <w:p w14:paraId="15CEA0B2" w14:textId="32F77C2B" w:rsidR="00410AE4" w:rsidRDefault="00410AE4"/>
    <w:p w14:paraId="5B635D9A" w14:textId="0E0AD0F0" w:rsidR="00410AE4" w:rsidRDefault="00410AE4"/>
    <w:p w14:paraId="4FFE418E" w14:textId="6825D188" w:rsidR="00410AE4" w:rsidRDefault="00410AE4"/>
    <w:p w14:paraId="0DE42C4B" w14:textId="05840394" w:rsidR="00410AE4" w:rsidRDefault="00410AE4"/>
    <w:p w14:paraId="3489FF6F" w14:textId="0B2FD49A" w:rsidR="00410AE4" w:rsidRDefault="00410AE4"/>
    <w:p w14:paraId="44FBC594" w14:textId="09D789FF" w:rsidR="00410AE4" w:rsidRDefault="00410AE4"/>
    <w:p w14:paraId="2CD5BD33" w14:textId="1EC824E5" w:rsidR="00410AE4" w:rsidRDefault="00410AE4"/>
    <w:p w14:paraId="7F3C3716" w14:textId="441A3549" w:rsidR="00410AE4" w:rsidRDefault="00410AE4"/>
    <w:p w14:paraId="3C7B19BF" w14:textId="59978143" w:rsidR="00410AE4" w:rsidRDefault="00410AE4"/>
    <w:p w14:paraId="2446CF1E" w14:textId="4B847B54" w:rsidR="00410AE4" w:rsidRDefault="00410AE4"/>
    <w:p w14:paraId="347C1FA8" w14:textId="77777777" w:rsidR="00410AE4" w:rsidRDefault="00410AE4"/>
    <w:sectPr w:rsidR="00410AE4" w:rsidSect="00410AE4"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DB57E" w14:textId="77777777" w:rsidR="00BD2453" w:rsidRDefault="00BD2453" w:rsidP="00080F0B">
      <w:r>
        <w:separator/>
      </w:r>
    </w:p>
  </w:endnote>
  <w:endnote w:type="continuationSeparator" w:id="0">
    <w:p w14:paraId="521ABB03" w14:textId="77777777" w:rsidR="00BD2453" w:rsidRDefault="00BD2453" w:rsidP="0008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8809" w14:textId="0297FC55" w:rsidR="00080F0B" w:rsidRDefault="00410AE4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7F936" wp14:editId="2017F493">
              <wp:simplePos x="0" y="0"/>
              <wp:positionH relativeFrom="column">
                <wp:posOffset>2584008</wp:posOffset>
              </wp:positionH>
              <wp:positionV relativeFrom="paragraph">
                <wp:posOffset>-292100</wp:posOffset>
              </wp:positionV>
              <wp:extent cx="3354342" cy="1136353"/>
              <wp:effectExtent l="0" t="0" r="0" b="0"/>
              <wp:wrapNone/>
              <wp:docPr id="10" name="Szövegdoboz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4342" cy="1136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7923F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  <w:t>PortfoLion Capital Partners</w:t>
                          </w:r>
                        </w:p>
                        <w:p w14:paraId="25C21C3B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  <w:t>PORTFOLION KOCKÁZATI TŐKEALAP-KEZELŐ ZRT</w:t>
                          </w:r>
                        </w:p>
                        <w:p w14:paraId="22C1D6C2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1123 Budapest, Alkotás utca 53. B épület V. emelet</w:t>
                          </w:r>
                        </w:p>
                        <w:p w14:paraId="0158835B" w14:textId="77777777" w:rsidR="00410AE4" w:rsidRPr="00410AE4" w:rsidRDefault="00410AE4" w:rsidP="00410AE4">
                          <w:pPr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+36 1 298 3370</w:t>
                          </w:r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410AE4">
                              <w:rPr>
                                <w:rStyle w:val="Hiperhivatkozs"/>
                                <w:rFonts w:ascii="Source Sans Pro" w:hAnsi="Source Sans Pro"/>
                                <w:color w:val="043555"/>
                                <w:sz w:val="14"/>
                                <w:szCs w:val="14"/>
                              </w:rPr>
                              <w:t>info@portfolion.hu</w:t>
                            </w:r>
                          </w:hyperlink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 </w:t>
                          </w:r>
                          <w:hyperlink r:id="rId2" w:history="1">
                            <w:r w:rsidRPr="00726DF7">
                              <w:rPr>
                                <w:rStyle w:val="Hiperhivatkozs"/>
                                <w:rFonts w:ascii="Source Sans Pro" w:hAnsi="Source Sans Pro"/>
                                <w:sz w:val="14"/>
                                <w:szCs w:val="14"/>
                              </w:rPr>
                              <w:t>www.portfolion.hu</w:t>
                            </w:r>
                          </w:hyperlink>
                        </w:p>
                        <w:p w14:paraId="3BB3FA59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7F936" id="_x0000_t202" coordsize="21600,21600" o:spt="202" path="m,l,21600r21600,l21600,xe">
              <v:stroke joinstyle="miter"/>
              <v:path gradientshapeok="t" o:connecttype="rect"/>
            </v:shapetype>
            <v:shape id="Szövegdoboz 10" o:spid="_x0000_s1026" type="#_x0000_t202" style="position:absolute;margin-left:203.45pt;margin-top:-23pt;width:264.1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" filled="f" stroked="f">
              <v:textbox>
                <w:txbxContent>
                  <w:p w14:paraId="0547923F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>PortfoLion Capital Partners</w:t>
                    </w:r>
                  </w:p>
                  <w:p w14:paraId="25C21C3B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  <w:t>PORTFOLION KOCKÁZATI TŐKEALAP-KEZELŐ ZRT</w:t>
                    </w:r>
                  </w:p>
                  <w:p w14:paraId="22C1D6C2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1123 Budapest, Alkotás utca 53. B épület V. emelet</w:t>
                    </w:r>
                  </w:p>
                  <w:p w14:paraId="0158835B" w14:textId="77777777" w:rsidR="00410AE4" w:rsidRPr="00410AE4" w:rsidRDefault="00410AE4" w:rsidP="00410AE4">
                    <w:pPr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+36 1 298 3370</w:t>
                    </w:r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</w:t>
                    </w: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410AE4">
                        <w:rPr>
                          <w:rStyle w:val="Hiperhivatkozs"/>
                          <w:rFonts w:ascii="Source Sans Pro" w:hAnsi="Source Sans Pro"/>
                          <w:color w:val="043555"/>
                          <w:sz w:val="14"/>
                          <w:szCs w:val="14"/>
                        </w:rPr>
                        <w:t>info@portfolion.hu</w:t>
                      </w:r>
                    </w:hyperlink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 </w:t>
                    </w:r>
                    <w:hyperlink r:id="rId4" w:history="1">
                      <w:r w:rsidRPr="00726DF7">
                        <w:rPr>
                          <w:rStyle w:val="Hiperhivatkozs"/>
                          <w:rFonts w:ascii="Source Sans Pro" w:hAnsi="Source Sans Pro"/>
                          <w:sz w:val="14"/>
                          <w:szCs w:val="14"/>
                        </w:rPr>
                        <w:t>www.portfolion.hu</w:t>
                      </w:r>
                    </w:hyperlink>
                  </w:p>
                  <w:p w14:paraId="3BB3FA59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4050D5" wp14:editId="21ABEC2D">
          <wp:extent cx="3089190" cy="616483"/>
          <wp:effectExtent l="0" t="0" r="0" b="635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845" cy="64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A56D" w14:textId="4578B2F9" w:rsidR="00410AE4" w:rsidRDefault="00410AE4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6C922" wp14:editId="49E47F7A">
              <wp:simplePos x="0" y="0"/>
              <wp:positionH relativeFrom="column">
                <wp:posOffset>2588260</wp:posOffset>
              </wp:positionH>
              <wp:positionV relativeFrom="paragraph">
                <wp:posOffset>-293922</wp:posOffset>
              </wp:positionV>
              <wp:extent cx="3354342" cy="1136353"/>
              <wp:effectExtent l="0" t="0" r="0" b="0"/>
              <wp:wrapNone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4342" cy="1136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F45CE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  <w:t>PortfoLion Capital Partners</w:t>
                          </w:r>
                        </w:p>
                        <w:p w14:paraId="7485BE6F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  <w:t>PORTFOLION KOCKÁZATI TŐKEALAP-KEZELŐ ZRT</w:t>
                          </w:r>
                        </w:p>
                        <w:p w14:paraId="49E796EB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1123 Budapest, Alkotás utca 53. B épület V. emelet</w:t>
                          </w:r>
                        </w:p>
                        <w:p w14:paraId="09395591" w14:textId="1089A29B" w:rsidR="00410AE4" w:rsidRPr="00410AE4" w:rsidRDefault="00410AE4" w:rsidP="00410AE4">
                          <w:pPr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+36 1 298 3370</w:t>
                          </w:r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410AE4">
                              <w:rPr>
                                <w:rStyle w:val="Hiperhivatkozs"/>
                                <w:rFonts w:ascii="Source Sans Pro" w:hAnsi="Source Sans Pro"/>
                                <w:color w:val="043555"/>
                                <w:sz w:val="14"/>
                                <w:szCs w:val="14"/>
                              </w:rPr>
                              <w:t>info@portfolion.hu</w:t>
                            </w:r>
                          </w:hyperlink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 </w:t>
                          </w:r>
                          <w:hyperlink r:id="rId2" w:history="1">
                            <w:r w:rsidRPr="00726DF7">
                              <w:rPr>
                                <w:rStyle w:val="Hiperhivatkozs"/>
                                <w:rFonts w:ascii="Source Sans Pro" w:hAnsi="Source Sans Pro"/>
                                <w:sz w:val="14"/>
                                <w:szCs w:val="14"/>
                              </w:rPr>
                              <w:t>www.portfolion.hu</w:t>
                            </w:r>
                          </w:hyperlink>
                        </w:p>
                        <w:p w14:paraId="77945E95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C922"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7" type="#_x0000_t202" style="position:absolute;margin-left:203.8pt;margin-top:-23.15pt;width:264.1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" filled="f" stroked="f">
              <v:textbox>
                <w:txbxContent>
                  <w:p w14:paraId="34DF45CE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>PortfoLion Capital Partners</w:t>
                    </w:r>
                  </w:p>
                  <w:p w14:paraId="7485BE6F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  <w:t>PORTFOLION KOCKÁZATI TŐKEALAP-KEZELŐ ZRT</w:t>
                    </w:r>
                  </w:p>
                  <w:p w14:paraId="49E796EB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1123 Budapest, Alkotás utca 53. B épület V. emelet</w:t>
                    </w:r>
                  </w:p>
                  <w:p w14:paraId="09395591" w14:textId="1089A29B" w:rsidR="00410AE4" w:rsidRPr="00410AE4" w:rsidRDefault="00410AE4" w:rsidP="00410AE4">
                    <w:pPr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+36 1 298 3370</w:t>
                    </w:r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</w:t>
                    </w: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410AE4">
                        <w:rPr>
                          <w:rStyle w:val="Hiperhivatkozs"/>
                          <w:rFonts w:ascii="Source Sans Pro" w:hAnsi="Source Sans Pro"/>
                          <w:color w:val="043555"/>
                          <w:sz w:val="14"/>
                          <w:szCs w:val="14"/>
                        </w:rPr>
                        <w:t>info@portfolion.hu</w:t>
                      </w:r>
                    </w:hyperlink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 </w:t>
                    </w:r>
                    <w:hyperlink r:id="rId4" w:history="1">
                      <w:r w:rsidRPr="00726DF7">
                        <w:rPr>
                          <w:rStyle w:val="Hiperhivatkozs"/>
                          <w:rFonts w:ascii="Source Sans Pro" w:hAnsi="Source Sans Pro"/>
                          <w:sz w:val="14"/>
                          <w:szCs w:val="14"/>
                        </w:rPr>
                        <w:t>www.portfolion.hu</w:t>
                      </w:r>
                    </w:hyperlink>
                  </w:p>
                  <w:p w14:paraId="77945E95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916AFC" wp14:editId="0F83C3E6">
          <wp:extent cx="3089190" cy="616483"/>
          <wp:effectExtent l="0" t="0" r="0" b="635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845" cy="64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2CDBE" w14:textId="77777777" w:rsidR="00BD2453" w:rsidRDefault="00BD2453" w:rsidP="00080F0B">
      <w:r>
        <w:separator/>
      </w:r>
    </w:p>
  </w:footnote>
  <w:footnote w:type="continuationSeparator" w:id="0">
    <w:p w14:paraId="48B507FD" w14:textId="77777777" w:rsidR="00BD2453" w:rsidRDefault="00BD2453" w:rsidP="0008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7CDB" w14:textId="4547323D" w:rsidR="00410AE4" w:rsidRDefault="00410AE4">
    <w:pPr>
      <w:pStyle w:val="lfej"/>
    </w:pPr>
    <w:r>
      <w:rPr>
        <w:noProof/>
      </w:rPr>
      <w:drawing>
        <wp:inline distT="0" distB="0" distL="0" distR="0" wp14:anchorId="575F18F0" wp14:editId="09D2DD9C">
          <wp:extent cx="5756910" cy="685165"/>
          <wp:effectExtent l="0" t="0" r="0" b="63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0B"/>
    <w:rsid w:val="000632A0"/>
    <w:rsid w:val="00080F0B"/>
    <w:rsid w:val="000A4F92"/>
    <w:rsid w:val="000D61FB"/>
    <w:rsid w:val="000E56D3"/>
    <w:rsid w:val="0012226D"/>
    <w:rsid w:val="00142C88"/>
    <w:rsid w:val="0016402C"/>
    <w:rsid w:val="00167E9C"/>
    <w:rsid w:val="001B7DE2"/>
    <w:rsid w:val="002C09ED"/>
    <w:rsid w:val="002E07FA"/>
    <w:rsid w:val="003247D6"/>
    <w:rsid w:val="00410AE4"/>
    <w:rsid w:val="004A6A6F"/>
    <w:rsid w:val="005258A4"/>
    <w:rsid w:val="005321D9"/>
    <w:rsid w:val="00554180"/>
    <w:rsid w:val="00667DB5"/>
    <w:rsid w:val="006A4A91"/>
    <w:rsid w:val="006F3F43"/>
    <w:rsid w:val="007A0E99"/>
    <w:rsid w:val="00864CF6"/>
    <w:rsid w:val="008B5543"/>
    <w:rsid w:val="00994599"/>
    <w:rsid w:val="009B63F4"/>
    <w:rsid w:val="00A22AF5"/>
    <w:rsid w:val="00A67AE2"/>
    <w:rsid w:val="00B11142"/>
    <w:rsid w:val="00B522F4"/>
    <w:rsid w:val="00BD2453"/>
    <w:rsid w:val="00C27D37"/>
    <w:rsid w:val="00C8065A"/>
    <w:rsid w:val="00C855E9"/>
    <w:rsid w:val="00D13B2C"/>
    <w:rsid w:val="00DD4F35"/>
    <w:rsid w:val="00E57BEC"/>
    <w:rsid w:val="00E75175"/>
    <w:rsid w:val="00E75646"/>
    <w:rsid w:val="00EF481B"/>
    <w:rsid w:val="00F22E8E"/>
    <w:rsid w:val="00F969AF"/>
    <w:rsid w:val="00FA04C6"/>
    <w:rsid w:val="00FC1FC2"/>
    <w:rsid w:val="00FF6287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00D63"/>
  <w15:chartTrackingRefBased/>
  <w15:docId w15:val="{44C8A967-A35C-984A-9CE1-C0E913C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0F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0F0B"/>
  </w:style>
  <w:style w:type="paragraph" w:styleId="llb">
    <w:name w:val="footer"/>
    <w:basedOn w:val="Norml"/>
    <w:link w:val="llbChar"/>
    <w:uiPriority w:val="99"/>
    <w:unhideWhenUsed/>
    <w:rsid w:val="00080F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0F0B"/>
  </w:style>
  <w:style w:type="character" w:styleId="Hiperhivatkozs">
    <w:name w:val="Hyperlink"/>
    <w:basedOn w:val="Bekezdsalapbettpusa"/>
    <w:uiPriority w:val="99"/>
    <w:unhideWhenUsed/>
    <w:rsid w:val="00080F0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0F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80F0B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5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uiPriority w:val="99"/>
    <w:rsid w:val="000632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uiPriority w:val="99"/>
    <w:rsid w:val="000632A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7D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folion.hu" TargetMode="External"/><Relationship Id="rId2" Type="http://schemas.openxmlformats.org/officeDocument/2006/relationships/hyperlink" Target="http://www.portfolion.hu" TargetMode="External"/><Relationship Id="rId1" Type="http://schemas.openxmlformats.org/officeDocument/2006/relationships/hyperlink" Target="mailto:info@portfolion.hu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portfolion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folion.hu" TargetMode="External"/><Relationship Id="rId2" Type="http://schemas.openxmlformats.org/officeDocument/2006/relationships/hyperlink" Target="http://www.portfolion.hu" TargetMode="External"/><Relationship Id="rId1" Type="http://schemas.openxmlformats.org/officeDocument/2006/relationships/hyperlink" Target="mailto:info@portfolion.hu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portfolion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9BDDA-2B24-4E88-9472-7183E0B850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B8002-991B-41BC-AA9C-BD46162DA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BB0FE-017F-4527-8B1A-F2FC80CC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755d-2329-4582-ad93-ec3d36ac4484"/>
    <ds:schemaRef ds:uri="c5512ea7-7344-4761-9897-1f57e6d2e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496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Szabó</dc:creator>
  <cp:keywords/>
  <dc:description/>
  <cp:lastModifiedBy>BÉZI-GARAMSZEGI Dóra</cp:lastModifiedBy>
  <cp:revision>2</cp:revision>
  <cp:lastPrinted>2021-01-10T17:41:00Z</cp:lastPrinted>
  <dcterms:created xsi:type="dcterms:W3CDTF">2021-02-17T12:37:00Z</dcterms:created>
  <dcterms:modified xsi:type="dcterms:W3CDTF">2021-02-17T12:37:00Z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</Properties>
</file>